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冠政字〔2021〕61号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冠县人民政府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关于《冠县北部工业园区控制性详细规划》、《冠县体育场路西地块控制性详细规划》、《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pacing w:val="-11"/>
          <w:sz w:val="44"/>
          <w:szCs w:val="44"/>
          <w:lang w:val="en-US" w:eastAsia="zh-CN"/>
        </w:rPr>
        <w:t>冠县辛集镇中心卫生院医养中心地块控制性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>详细规划》的批复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县自然资源和规划局：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你</w:t>
      </w:r>
      <w:r>
        <w:rPr>
          <w:rFonts w:hint="eastAsia" w:ascii="仿宋_GB2312" w:hAnsi="仿宋_GB2312" w:eastAsia="仿宋_GB2312" w:cs="仿宋_GB2312"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  <w:t>局《关于呈请批复&lt;</w:t>
      </w:r>
      <w:r>
        <w:rPr>
          <w:rFonts w:hint="default" w:ascii="仿宋_GB2312" w:hAnsi="仿宋_GB2312" w:eastAsia="仿宋_GB2312" w:cs="仿宋_GB2312"/>
          <w:color w:val="auto"/>
          <w:spacing w:val="11"/>
          <w:kern w:val="2"/>
          <w:sz w:val="32"/>
          <w:szCs w:val="32"/>
          <w:highlight w:val="none"/>
          <w:lang w:val="en-US" w:eastAsia="zh-CN" w:bidi="ar-SA"/>
        </w:rPr>
        <w:t>冠县北部工业园区控制性详细规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划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&gt;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&lt;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冠县体育场路西地块控制性详细规划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&gt;、&lt;冠县辛集镇中心卫生院医养中心地块控制性详细规划&gt;的请示》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收悉。经研究，原则同意上述控制性详细规划。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冠县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北部工业园区西起西环路、南至冉子路、东至东环路东、北至济馆高速,总用地面积约1834.8公顷。北部工业园区控规以武训大道为界分为铁北东、西两个片区。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冠县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体育场路西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地块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规划A-01商业用地7090m2（10.64亩），控制容积率≤1.8，建筑高度≤24米，建筑密度≤55%，绿地率≥25%；A-02防护绿地0.0627公顷（约0.94亩）。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冠县辛集镇中心卫生院医养中心地块规划A-2医院用地4.81公顷（72.15亩），控制容积率≤1.5，建筑高度≤25米，建筑密度≥20%，绿地率≥35%；A-1、A-3防护绿地0.27公顷（约4.05亩）。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你局要加强对控规的落实，依法实施城市规划管理。要维护规划的严肃性和权威性，未经法定程序批准，任何单位和个人不得随意变更规划的强制性内容。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ascii="仿宋_GB2312" w:eastAsia="仿宋_GB2312"/>
          <w:i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" w:firstLineChars="1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(此件主动公开）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color w:val="000000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0" w:line="600" w:lineRule="exact"/>
        <w:textAlignment w:val="auto"/>
        <w:rPr>
          <w:color w:val="000000"/>
          <w:lang w:val="en-US"/>
        </w:rPr>
      </w:pPr>
    </w:p>
    <w:p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color w:val="000000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377190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29.7pt;height:0.05pt;width:420pt;z-index:251659264;mso-width-relative:page;mso-height-relative:page;" filled="f" stroked="t" coordsize="21600,21600" o:gfxdata="UEsDBAoAAAAAAIdO4kAAAAAAAAAAAAAAAAAEAAAAZHJzL1BLAwQUAAAACACHTuJAsJaI9dUAAAAH&#10;AQAADwAAAGRycy9kb3ducmV2LnhtbE3OTU/DMAwG4Psk/kNkJC4TS9Z9aCtNdwB624XBxNVrTFvR&#10;OF2TfbBfT3qCo/1ar59sc7WtOFPvG8caphMFgrh0puFKw8d78bgC4QOywdYxafghD5v8bpRhatyF&#10;3+i8C5WIJexT1FCH0KVS+rImi37iOuKYfbneYohjX0nT4yWW21YmSi2lxYbjhxo7eq6p/N6drAZf&#10;7OlY3MblWH3OKkfJ8WX7ilo/3E/VE4hA1/B3DAM/0iGPpoM7sfGi1TDAg4bFeg4ixqvZOgFxGBYL&#10;kHkm//vzX1BLAwQUAAAACACHTuJAa4FPA/oBAAD0AwAADgAAAGRycy9lMm9Eb2MueG1srVNLjhMx&#10;EN0jcQfLe9Kd3wha6cxiwrBBEAk4QMV2d1vyT7aTTi7BBZDYwYole24zwzEou5swDJss6IW77Hp+&#10;rvdcXl0ftSIH4YO0pqbTSUmJMMxyadqafnh/++w5JSGC4aCsETU9iUCv10+frHpXiZntrOLCEyQx&#10;oepdTbsYXVUUgXVCQ5hYJwwmG+s1RJz6tuAeemTXqpiV5VXRW8+dt0yEgKubIUlHRn8JoW0aycTG&#10;sr0WJg6sXiiIKCl00gW6ztU2jWDxbdMEEYmqKSqNecRDMN6lsVivoGo9uE6ysQS4pIRHmjRIg4ee&#10;qTYQgey9/IdKS+ZtsE2cMKuLQUh2BFVMy0fevOvAiawFrQ7ubHr4f7TszWHrieQ1XVBiQOOF33/6&#10;fvfxy88fn3G8//aVLJJJvQsVYm/M1o+z4LY+KT42Xqc/aiHHbOzpbKw4RsJwcTmfL8oSPWeYu5ov&#10;E2PxZ6vzIb4SVpMU1FRJk1RDBYfXIQ7Q35C0rAzpa/piOVsiIWALNnj1GGqHMoJp895gleS3Uqm0&#10;I/h2d6M8OUBqg/yNJfwFS4dsIHQDLqcSDKpOAH9pOIknhwYZfBc0laAFp0QJfEYpysgIUl2CRPXK&#10;JGqRm3TUmVwefE3RzvITXs7eedl26Ms015wy2AzZwLFxU7c9nGP88LG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wloj11QAAAAcBAAAPAAAAAAAAAAEAIAAAACIAAABkcnMvZG93bnJldi54bWxQ&#10;SwECFAAUAAAACACHTuJAa4FPA/oBAAD0AwAADgAAAAAAAAABACAAAAAk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 2021年8月31日印发</w:t>
      </w:r>
    </w:p>
    <w:p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left="0" w:firstLine="6080" w:firstLineChars="1900"/>
        <w:textAlignment w:val="auto"/>
        <w:rPr>
          <w:rFonts w:hint="eastAsia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aperSrc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细珊瑚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B5897"/>
    <w:rsid w:val="03D36796"/>
    <w:rsid w:val="07D9477A"/>
    <w:rsid w:val="084E46C6"/>
    <w:rsid w:val="0AFF77E7"/>
    <w:rsid w:val="0B8B33D2"/>
    <w:rsid w:val="0D9970F3"/>
    <w:rsid w:val="0E635C5A"/>
    <w:rsid w:val="10CC6612"/>
    <w:rsid w:val="115B3570"/>
    <w:rsid w:val="139729A6"/>
    <w:rsid w:val="13EE3CFF"/>
    <w:rsid w:val="13F5160A"/>
    <w:rsid w:val="14B23D8C"/>
    <w:rsid w:val="165F69A5"/>
    <w:rsid w:val="16EE287E"/>
    <w:rsid w:val="18B85083"/>
    <w:rsid w:val="1B6D3C98"/>
    <w:rsid w:val="1E6111CA"/>
    <w:rsid w:val="1F074124"/>
    <w:rsid w:val="20042063"/>
    <w:rsid w:val="230530F2"/>
    <w:rsid w:val="25062E0C"/>
    <w:rsid w:val="284F1BCC"/>
    <w:rsid w:val="2C6A641B"/>
    <w:rsid w:val="335C66A0"/>
    <w:rsid w:val="38276A5F"/>
    <w:rsid w:val="446C4A13"/>
    <w:rsid w:val="477A59E9"/>
    <w:rsid w:val="493A4E58"/>
    <w:rsid w:val="4B005AB4"/>
    <w:rsid w:val="4B721438"/>
    <w:rsid w:val="4BF76819"/>
    <w:rsid w:val="4C3822AB"/>
    <w:rsid w:val="4CAF3A56"/>
    <w:rsid w:val="4D64365C"/>
    <w:rsid w:val="4DCF1778"/>
    <w:rsid w:val="4E7A15FA"/>
    <w:rsid w:val="4F7A4ADD"/>
    <w:rsid w:val="50A462BA"/>
    <w:rsid w:val="5704218B"/>
    <w:rsid w:val="57B17A99"/>
    <w:rsid w:val="58DA4654"/>
    <w:rsid w:val="5A4828D1"/>
    <w:rsid w:val="5C7C2AF2"/>
    <w:rsid w:val="5FF3189B"/>
    <w:rsid w:val="638659BE"/>
    <w:rsid w:val="64EE75F7"/>
    <w:rsid w:val="66AF4624"/>
    <w:rsid w:val="671935E0"/>
    <w:rsid w:val="67300B4B"/>
    <w:rsid w:val="6FCA596B"/>
    <w:rsid w:val="706D4BBB"/>
    <w:rsid w:val="721D2AFB"/>
    <w:rsid w:val="726356D7"/>
    <w:rsid w:val="7385535F"/>
    <w:rsid w:val="76BA3770"/>
    <w:rsid w:val="76EA3F67"/>
    <w:rsid w:val="77A51A48"/>
    <w:rsid w:val="77A96C0A"/>
    <w:rsid w:val="7A506C72"/>
    <w:rsid w:val="7BFF038A"/>
    <w:rsid w:val="7C80584C"/>
    <w:rsid w:val="7D2447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皓雪</cp:lastModifiedBy>
  <cp:lastPrinted>2021-09-08T09:18:18Z</cp:lastPrinted>
  <dcterms:modified xsi:type="dcterms:W3CDTF">2021-09-08T09:20:55Z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425697DDEA824E00905820CDD945A59E</vt:lpwstr>
  </property>
</Properties>
</file>